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项目编号：HGJY-G2024028</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月机械备件采购项目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37A553C"/>
    <w:rsid w:val="041A1426"/>
    <w:rsid w:val="0CD05ED7"/>
    <w:rsid w:val="12BF6B65"/>
    <w:rsid w:val="1441159B"/>
    <w:rsid w:val="28205839"/>
    <w:rsid w:val="2D5639EE"/>
    <w:rsid w:val="2FD04375"/>
    <w:rsid w:val="30B5736D"/>
    <w:rsid w:val="34134919"/>
    <w:rsid w:val="36C43945"/>
    <w:rsid w:val="4C9578AE"/>
    <w:rsid w:val="4CD76635"/>
    <w:rsid w:val="4F8C3D25"/>
    <w:rsid w:val="6A0D47D7"/>
    <w:rsid w:val="6A57286E"/>
    <w:rsid w:val="6D48540F"/>
    <w:rsid w:val="7B602A61"/>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2024-03-04T02:10:06Z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7A4284A6A6814F09B3F031844E3717CF</vt:lpwstr>
  </property>
</Properties>
</file>